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8C" w:rsidRPr="00443F12" w:rsidRDefault="0091788C" w:rsidP="0091788C">
      <w:pPr>
        <w:pStyle w:val="a3"/>
        <w:rPr>
          <w:sz w:val="28"/>
          <w:szCs w:val="28"/>
        </w:rPr>
      </w:pPr>
      <w:proofErr w:type="gramStart"/>
      <w:r w:rsidRPr="00443F12">
        <w:rPr>
          <w:sz w:val="28"/>
          <w:szCs w:val="28"/>
        </w:rPr>
        <w:t>Согласовано на заседании                                            Утверждено</w:t>
      </w:r>
      <w:proofErr w:type="gramEnd"/>
    </w:p>
    <w:p w:rsidR="0091788C" w:rsidRPr="00443F12" w:rsidRDefault="0091788C" w:rsidP="0091788C">
      <w:pPr>
        <w:pStyle w:val="a3"/>
        <w:rPr>
          <w:sz w:val="28"/>
          <w:szCs w:val="28"/>
        </w:rPr>
      </w:pPr>
      <w:r>
        <w:rPr>
          <w:sz w:val="28"/>
          <w:szCs w:val="28"/>
        </w:rPr>
        <w:t>профсоюзного комитета</w:t>
      </w:r>
      <w:r w:rsidRPr="00443F12">
        <w:rPr>
          <w:sz w:val="28"/>
          <w:szCs w:val="28"/>
        </w:rPr>
        <w:t xml:space="preserve">                                           </w:t>
      </w:r>
      <w:r>
        <w:rPr>
          <w:sz w:val="28"/>
          <w:szCs w:val="28"/>
        </w:rPr>
        <w:t xml:space="preserve"> </w:t>
      </w:r>
      <w:r w:rsidRPr="00443F12">
        <w:rPr>
          <w:sz w:val="28"/>
          <w:szCs w:val="28"/>
        </w:rPr>
        <w:t xml:space="preserve"> на заседании педсовета</w:t>
      </w:r>
    </w:p>
    <w:p w:rsidR="0091788C" w:rsidRPr="00443F12" w:rsidRDefault="0091788C" w:rsidP="0091788C">
      <w:pPr>
        <w:pStyle w:val="a3"/>
        <w:rPr>
          <w:sz w:val="28"/>
          <w:szCs w:val="28"/>
        </w:rPr>
      </w:pPr>
      <w:r>
        <w:rPr>
          <w:sz w:val="28"/>
          <w:szCs w:val="28"/>
        </w:rPr>
        <w:t>от 30.08.</w:t>
      </w:r>
      <w:r w:rsidRPr="00443F12">
        <w:rPr>
          <w:sz w:val="28"/>
          <w:szCs w:val="28"/>
        </w:rPr>
        <w:t xml:space="preserve">2014 г.                            </w:t>
      </w:r>
      <w:r>
        <w:rPr>
          <w:sz w:val="28"/>
          <w:szCs w:val="28"/>
        </w:rPr>
        <w:t xml:space="preserve">                                от 30.08</w:t>
      </w:r>
      <w:r w:rsidRPr="00443F12">
        <w:rPr>
          <w:sz w:val="28"/>
          <w:szCs w:val="28"/>
        </w:rPr>
        <w:t>.2014 г.</w:t>
      </w:r>
    </w:p>
    <w:p w:rsidR="0091788C" w:rsidRPr="00443F12" w:rsidRDefault="0091788C" w:rsidP="0091788C">
      <w:pPr>
        <w:pStyle w:val="a3"/>
        <w:rPr>
          <w:sz w:val="28"/>
          <w:szCs w:val="28"/>
        </w:rPr>
      </w:pPr>
      <w:r>
        <w:rPr>
          <w:sz w:val="28"/>
          <w:szCs w:val="28"/>
        </w:rPr>
        <w:t>протокол № 1</w:t>
      </w:r>
      <w:r w:rsidRPr="00443F12">
        <w:rPr>
          <w:sz w:val="28"/>
          <w:szCs w:val="28"/>
        </w:rPr>
        <w:t xml:space="preserve">                                    </w:t>
      </w:r>
      <w:r>
        <w:rPr>
          <w:sz w:val="28"/>
          <w:szCs w:val="28"/>
        </w:rPr>
        <w:t xml:space="preserve">                           протокол № 1</w:t>
      </w:r>
    </w:p>
    <w:p w:rsidR="0091788C" w:rsidRPr="00443F12" w:rsidRDefault="0091788C" w:rsidP="0091788C">
      <w:pPr>
        <w:pStyle w:val="a3"/>
        <w:rPr>
          <w:sz w:val="28"/>
          <w:szCs w:val="28"/>
        </w:rPr>
      </w:pPr>
      <w:r w:rsidRPr="00443F12">
        <w:rPr>
          <w:sz w:val="28"/>
          <w:szCs w:val="28"/>
        </w:rPr>
        <w:t xml:space="preserve">Председатель </w:t>
      </w:r>
      <w:r>
        <w:rPr>
          <w:sz w:val="28"/>
          <w:szCs w:val="28"/>
        </w:rPr>
        <w:t>ПК</w:t>
      </w:r>
      <w:r w:rsidRPr="00443F12">
        <w:rPr>
          <w:sz w:val="28"/>
          <w:szCs w:val="28"/>
        </w:rPr>
        <w:t xml:space="preserve">                              </w:t>
      </w:r>
      <w:r>
        <w:rPr>
          <w:sz w:val="28"/>
          <w:szCs w:val="28"/>
        </w:rPr>
        <w:t xml:space="preserve">                           Директор МБОО</w:t>
      </w:r>
      <w:r w:rsidRPr="00443F12">
        <w:rPr>
          <w:sz w:val="28"/>
          <w:szCs w:val="28"/>
        </w:rPr>
        <w:t xml:space="preserve">  СОШ №10                                          ___________ </w:t>
      </w:r>
      <w:r>
        <w:rPr>
          <w:sz w:val="28"/>
          <w:szCs w:val="28"/>
        </w:rPr>
        <w:t xml:space="preserve">Романенко Т.Н.                                     _______________ О.А. </w:t>
      </w:r>
      <w:proofErr w:type="spellStart"/>
      <w:r>
        <w:rPr>
          <w:sz w:val="28"/>
          <w:szCs w:val="28"/>
        </w:rPr>
        <w:t>Целова</w:t>
      </w:r>
      <w:proofErr w:type="spellEnd"/>
    </w:p>
    <w:p w:rsidR="0091788C" w:rsidRDefault="0091788C" w:rsidP="0091788C"/>
    <w:p w:rsidR="0091788C" w:rsidRDefault="0091788C" w:rsidP="0091788C"/>
    <w:p w:rsidR="0091788C" w:rsidRDefault="0091788C" w:rsidP="0091788C"/>
    <w:p w:rsidR="0091788C" w:rsidRDefault="0091788C" w:rsidP="0091788C"/>
    <w:tbl>
      <w:tblPr>
        <w:tblpPr w:leftFromText="180" w:rightFromText="180" w:vertAnchor="text" w:horzAnchor="margin" w:tblpY="138"/>
        <w:tblW w:w="10420" w:type="dxa"/>
        <w:tblLayout w:type="fixed"/>
        <w:tblLook w:val="0000"/>
      </w:tblPr>
      <w:tblGrid>
        <w:gridCol w:w="5210"/>
        <w:gridCol w:w="5210"/>
      </w:tblGrid>
      <w:tr w:rsidR="0091788C" w:rsidRPr="00A23788" w:rsidTr="00485D5C">
        <w:tc>
          <w:tcPr>
            <w:tcW w:w="5210" w:type="dxa"/>
          </w:tcPr>
          <w:p w:rsidR="0091788C" w:rsidRPr="0050159D" w:rsidRDefault="0091788C" w:rsidP="00485D5C">
            <w:pPr>
              <w:rPr>
                <w:snapToGrid w:val="0"/>
                <w:sz w:val="26"/>
              </w:rPr>
            </w:pPr>
          </w:p>
        </w:tc>
        <w:tc>
          <w:tcPr>
            <w:tcW w:w="5210" w:type="dxa"/>
          </w:tcPr>
          <w:p w:rsidR="0091788C" w:rsidRPr="00A23788" w:rsidRDefault="0091788C" w:rsidP="00485D5C">
            <w:pPr>
              <w:rPr>
                <w:snapToGrid w:val="0"/>
                <w:sz w:val="28"/>
                <w:szCs w:val="28"/>
              </w:rPr>
            </w:pPr>
          </w:p>
        </w:tc>
      </w:tr>
      <w:tr w:rsidR="0091788C" w:rsidRPr="00A23788" w:rsidTr="00485D5C">
        <w:tc>
          <w:tcPr>
            <w:tcW w:w="5210" w:type="dxa"/>
          </w:tcPr>
          <w:p w:rsidR="0091788C" w:rsidRPr="00A23788" w:rsidRDefault="0091788C" w:rsidP="00485D5C">
            <w:pPr>
              <w:jc w:val="center"/>
              <w:rPr>
                <w:b/>
                <w:snapToGrid w:val="0"/>
                <w:sz w:val="26"/>
              </w:rPr>
            </w:pPr>
          </w:p>
        </w:tc>
        <w:tc>
          <w:tcPr>
            <w:tcW w:w="5210" w:type="dxa"/>
          </w:tcPr>
          <w:p w:rsidR="0091788C" w:rsidRPr="00A23788" w:rsidRDefault="0091788C" w:rsidP="00485D5C">
            <w:pPr>
              <w:rPr>
                <w:snapToGrid w:val="0"/>
                <w:sz w:val="28"/>
                <w:szCs w:val="28"/>
              </w:rPr>
            </w:pPr>
          </w:p>
        </w:tc>
      </w:tr>
    </w:tbl>
    <w:p w:rsidR="0091788C" w:rsidRPr="00C238B0" w:rsidRDefault="0091788C" w:rsidP="0091788C">
      <w:pPr>
        <w:jc w:val="center"/>
        <w:rPr>
          <w:sz w:val="28"/>
          <w:szCs w:val="28"/>
        </w:rPr>
      </w:pPr>
    </w:p>
    <w:p w:rsidR="0091788C" w:rsidRPr="0091788C" w:rsidRDefault="0091788C" w:rsidP="0091788C">
      <w:pPr>
        <w:pStyle w:val="a3"/>
        <w:jc w:val="center"/>
        <w:rPr>
          <w:b/>
          <w:sz w:val="28"/>
          <w:szCs w:val="28"/>
        </w:rPr>
      </w:pPr>
      <w:r w:rsidRPr="0091788C">
        <w:rPr>
          <w:b/>
          <w:sz w:val="28"/>
          <w:szCs w:val="28"/>
        </w:rPr>
        <w:t>Правила</w:t>
      </w:r>
    </w:p>
    <w:p w:rsidR="0091788C" w:rsidRDefault="0091788C" w:rsidP="0091788C">
      <w:pPr>
        <w:pStyle w:val="a3"/>
        <w:jc w:val="center"/>
        <w:rPr>
          <w:b/>
          <w:sz w:val="28"/>
          <w:szCs w:val="28"/>
        </w:rPr>
      </w:pPr>
      <w:r w:rsidRPr="0091788C">
        <w:rPr>
          <w:b/>
          <w:sz w:val="28"/>
          <w:szCs w:val="28"/>
        </w:rPr>
        <w:t>внутреннего трудового распорядка</w:t>
      </w:r>
    </w:p>
    <w:p w:rsidR="0091788C" w:rsidRDefault="0091788C" w:rsidP="0091788C">
      <w:pPr>
        <w:pStyle w:val="a3"/>
        <w:jc w:val="center"/>
        <w:rPr>
          <w:b/>
          <w:sz w:val="28"/>
          <w:szCs w:val="28"/>
        </w:rPr>
      </w:pPr>
      <w:r w:rsidRPr="0091788C">
        <w:rPr>
          <w:b/>
          <w:sz w:val="28"/>
          <w:szCs w:val="28"/>
        </w:rPr>
        <w:t>в отношениях между работодателем</w:t>
      </w:r>
      <w:r>
        <w:rPr>
          <w:b/>
          <w:sz w:val="28"/>
          <w:szCs w:val="28"/>
        </w:rPr>
        <w:t xml:space="preserve"> </w:t>
      </w:r>
      <w:r w:rsidRPr="0091788C">
        <w:rPr>
          <w:b/>
          <w:sz w:val="28"/>
          <w:szCs w:val="28"/>
        </w:rPr>
        <w:t>МБОО СОШ № 10 п. Моревка</w:t>
      </w:r>
    </w:p>
    <w:p w:rsidR="0091788C" w:rsidRPr="0091788C" w:rsidRDefault="0091788C" w:rsidP="0091788C">
      <w:pPr>
        <w:pStyle w:val="a3"/>
        <w:jc w:val="center"/>
        <w:rPr>
          <w:b/>
          <w:sz w:val="28"/>
          <w:szCs w:val="28"/>
        </w:rPr>
      </w:pPr>
      <w:r w:rsidRPr="0091788C">
        <w:rPr>
          <w:b/>
          <w:sz w:val="28"/>
          <w:szCs w:val="28"/>
        </w:rPr>
        <w:t>МО Ейский район и работниками образовательной организации</w:t>
      </w:r>
    </w:p>
    <w:p w:rsidR="0091788C" w:rsidRPr="0091788C" w:rsidRDefault="0091788C" w:rsidP="0091788C">
      <w:pPr>
        <w:jc w:val="center"/>
        <w:rPr>
          <w:rFonts w:ascii="Times New Roman" w:hAnsi="Times New Roman" w:cs="Times New Roman"/>
          <w:sz w:val="28"/>
          <w:szCs w:val="28"/>
        </w:rPr>
      </w:pPr>
    </w:p>
    <w:p w:rsidR="0091788C" w:rsidRPr="00080D51" w:rsidRDefault="0091788C" w:rsidP="0091788C">
      <w:pPr>
        <w:rPr>
          <w:sz w:val="28"/>
          <w:szCs w:val="28"/>
        </w:rPr>
      </w:pPr>
    </w:p>
    <w:p w:rsidR="00627336" w:rsidRDefault="00627336"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91788C" w:rsidRDefault="0091788C" w:rsidP="00627336">
      <w:pPr>
        <w:tabs>
          <w:tab w:val="num" w:pos="720"/>
        </w:tabs>
        <w:spacing w:after="0" w:line="240" w:lineRule="auto"/>
        <w:ind w:left="720" w:hanging="360"/>
        <w:jc w:val="center"/>
        <w:rPr>
          <w:rFonts w:ascii="Times New Roman" w:eastAsia="Times New Roman" w:hAnsi="Times New Roman" w:cs="Times New Roman"/>
          <w:b/>
          <w:sz w:val="28"/>
          <w:szCs w:val="28"/>
          <w:lang w:eastAsia="ru-RU"/>
        </w:rPr>
      </w:pPr>
    </w:p>
    <w:p w:rsidR="00627336" w:rsidRPr="00627336" w:rsidRDefault="00627336" w:rsidP="00627336">
      <w:pPr>
        <w:tabs>
          <w:tab w:val="num" w:pos="720"/>
        </w:tabs>
        <w:spacing w:after="0" w:line="240" w:lineRule="auto"/>
        <w:ind w:left="720" w:hanging="360"/>
        <w:jc w:val="center"/>
        <w:rPr>
          <w:rFonts w:ascii="Times New Roman" w:eastAsia="Times New Roman" w:hAnsi="Times New Roman" w:cs="Times New Roman"/>
          <w:sz w:val="28"/>
          <w:szCs w:val="28"/>
          <w:lang w:eastAsia="ru-RU"/>
        </w:rPr>
      </w:pPr>
      <w:r w:rsidRPr="00627336">
        <w:rPr>
          <w:rFonts w:ascii="Times New Roman" w:eastAsia="Times New Roman" w:hAnsi="Times New Roman" w:cs="Times New Roman"/>
          <w:b/>
          <w:sz w:val="28"/>
          <w:szCs w:val="28"/>
          <w:lang w:eastAsia="ru-RU"/>
        </w:rPr>
        <w:t>1.        Общие положения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     1.  Настоящие правила внутреннего трудового распорядка устанавливают взаимные права и обязанности работодателя </w:t>
      </w:r>
      <w:r>
        <w:rPr>
          <w:rFonts w:ascii="Times New Roman" w:eastAsia="Times New Roman" w:hAnsi="Times New Roman" w:cs="Times New Roman"/>
          <w:sz w:val="28"/>
          <w:szCs w:val="28"/>
          <w:lang w:eastAsia="ru-RU"/>
        </w:rPr>
        <w:t>МБОО СОШ № 10 п. Моревка МО Ейский район</w:t>
      </w:r>
      <w:r w:rsidRPr="00627336">
        <w:rPr>
          <w:rFonts w:ascii="Times New Roman" w:eastAsia="Times New Roman" w:hAnsi="Times New Roman" w:cs="Times New Roman"/>
          <w:sz w:val="28"/>
          <w:szCs w:val="28"/>
          <w:lang w:eastAsia="ru-RU"/>
        </w:rPr>
        <w:t xml:space="preserve"> и работников, ответственность за их соблюдение и исполнение. Правила внутреннего распорядка утверждаются общим собранием работников школы по представлению администрации.</w:t>
      </w:r>
    </w:p>
    <w:p w:rsidR="00627336" w:rsidRPr="00627336" w:rsidRDefault="00627336" w:rsidP="00627336">
      <w:pPr>
        <w:spacing w:line="240" w:lineRule="auto"/>
        <w:jc w:val="center"/>
        <w:rPr>
          <w:rFonts w:ascii="Times New Roman" w:eastAsia="Times New Roman" w:hAnsi="Times New Roman" w:cs="Times New Roman"/>
          <w:sz w:val="28"/>
          <w:szCs w:val="28"/>
          <w:lang w:eastAsia="ru-RU"/>
        </w:rPr>
      </w:pPr>
      <w:r w:rsidRPr="00627336">
        <w:rPr>
          <w:rFonts w:ascii="Times New Roman" w:eastAsia="Times New Roman" w:hAnsi="Times New Roman" w:cs="Times New Roman"/>
          <w:b/>
          <w:sz w:val="28"/>
          <w:szCs w:val="28"/>
          <w:lang w:eastAsia="ru-RU"/>
        </w:rPr>
        <w:t>2. Основные права и обязанности работников</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2.1 Работник школы имеет права и обязанности, предусмотренные Законом РФ «Об образовании в Российской Федерации » условиями трудового договора, а также все иные права и обязанности, предусмотренные Трудовым кодексом РФ.</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2.2. </w:t>
      </w:r>
      <w:r w:rsidRPr="00627336">
        <w:rPr>
          <w:rFonts w:ascii="Times New Roman" w:eastAsia="Times New Roman" w:hAnsi="Times New Roman" w:cs="Times New Roman"/>
          <w:b/>
          <w:sz w:val="28"/>
          <w:szCs w:val="28"/>
          <w:lang w:eastAsia="ru-RU"/>
        </w:rPr>
        <w:t xml:space="preserve">Работник школы имеет право </w:t>
      </w:r>
      <w:proofErr w:type="gramStart"/>
      <w:r w:rsidRPr="00627336">
        <w:rPr>
          <w:rFonts w:ascii="Times New Roman" w:eastAsia="Times New Roman" w:hAnsi="Times New Roman" w:cs="Times New Roman"/>
          <w:b/>
          <w:sz w:val="28"/>
          <w:szCs w:val="28"/>
          <w:lang w:eastAsia="ru-RU"/>
        </w:rPr>
        <w:t>на</w:t>
      </w:r>
      <w:proofErr w:type="gramEnd"/>
      <w:r w:rsidRPr="00627336">
        <w:rPr>
          <w:rFonts w:ascii="Times New Roman" w:eastAsia="Times New Roman" w:hAnsi="Times New Roman" w:cs="Times New Roman"/>
          <w:b/>
          <w:sz w:val="28"/>
          <w:szCs w:val="28"/>
          <w:lang w:eastAsia="ru-RU"/>
        </w:rPr>
        <w:t>:</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2.2.1. Предоставление ему работы, обусловленной трудовым договором;</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2.2.2.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2.2.3. Своевременную и в полном объеме выплату заработной платы;</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2.2.4. Отдых установленной продолжительности;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2.2.5. Полную и достоверную информацию об условиях труда и требованиях охраны труда на рабочем месте;</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2.2.6. Дополнительное профессиональное образование по профилю педагогической деятельности не реже чем один раз в три года;</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2.2.7. Объединение, включая право на создание профсоюзов;</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2.2.8. Участие в управлении школой е формах, предусмотренных трудовым законодательством и Уставом общеобразовательного учреждения;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2.2.9. Защиту своих трудовых прав и законных интересов всеми не запрещенными законом способами;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2.2.10. Возмещение вреда, причиненного в связи с исполнением трудовых обязанностей;</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2.2.11. Обязательное социальное страхование в порядке и случаях, предусмотренных законодательством;</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2.2.12. Прохождение аттестации в целях установления квалификационной категории по профилю педагогической деятельности. </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b/>
          <w:sz w:val="28"/>
          <w:szCs w:val="28"/>
          <w:lang w:eastAsia="ru-RU"/>
        </w:rPr>
        <w:t>2.3. Работник школы обязан:</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2.3.1. Добросовестно выполнять обязанности, предусмотренные в должностной инструкции, трудовом договоре, а также установленные  трудовым законодательством, Законом РФ “Об образовании в Российской Федерации”, Уставом общеобразовательного учреждения, Правилами внутреннего трудового распорядка;</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lastRenderedPageBreak/>
        <w:t>2.3.3. Воздерживаться от действий, мешающих другим работникам выполнять их трудовые обязанности;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2.3.4. Принимать активные меры по устранению причин и условий, нарушающих нормальную деятельность школы;</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2.3.5. Содержать свое учебное оборудование и пособия в исправном состоянии, поддерживать чистоту на рабочем месте;</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2.3.6. Соблюдать установленный порядок хранения материальных ценностей и документов;</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2.3.7. Эффективно использовать учебное оборудование, экономно и рационально расходовать электроэнергию, воду и другие материальные ресурсы;</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2.3.9. Быть всегда вежливым, внимательным к обучающимся,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2.3.10. Систематически повышать свой теоретический и культурный уровень, профессиональную квалификацию, быть примером достойного поведения на работе, в быту и в общественных местах;</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2.3.11.Проходить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2.3.12.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2.4. Педагогические работники школы несут ответственность за жизнь и здоровье </w:t>
      </w:r>
      <w:proofErr w:type="gramStart"/>
      <w:r w:rsidRPr="00627336">
        <w:rPr>
          <w:rFonts w:ascii="Times New Roman" w:eastAsia="Times New Roman" w:hAnsi="Times New Roman" w:cs="Times New Roman"/>
          <w:sz w:val="28"/>
          <w:szCs w:val="28"/>
          <w:lang w:eastAsia="ru-RU"/>
        </w:rPr>
        <w:t>обучающихся</w:t>
      </w:r>
      <w:proofErr w:type="gramEnd"/>
      <w:r w:rsidRPr="00627336">
        <w:rPr>
          <w:rFonts w:ascii="Times New Roman" w:eastAsia="Times New Roman" w:hAnsi="Times New Roman" w:cs="Times New Roman"/>
          <w:sz w:val="28"/>
          <w:szCs w:val="28"/>
          <w:lang w:eastAsia="ru-RU"/>
        </w:rPr>
        <w:t xml:space="preserve">.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w:t>
      </w:r>
      <w:proofErr w:type="gramStart"/>
      <w:r w:rsidRPr="00627336">
        <w:rPr>
          <w:rFonts w:ascii="Times New Roman" w:eastAsia="Times New Roman" w:hAnsi="Times New Roman" w:cs="Times New Roman"/>
          <w:sz w:val="28"/>
          <w:szCs w:val="28"/>
          <w:lang w:eastAsia="ru-RU"/>
        </w:rPr>
        <w:t>о</w:t>
      </w:r>
      <w:proofErr w:type="gramEnd"/>
      <w:r w:rsidRPr="00627336">
        <w:rPr>
          <w:rFonts w:ascii="Times New Roman" w:eastAsia="Times New Roman" w:hAnsi="Times New Roman" w:cs="Times New Roman"/>
          <w:sz w:val="28"/>
          <w:szCs w:val="28"/>
          <w:lang w:eastAsia="ru-RU"/>
        </w:rPr>
        <w:t xml:space="preserve"> всех травмах и несчастных случаях незамедлительно сообщать администрации школы.</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2.5.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актами и иными правовыми актами.</w:t>
      </w:r>
    </w:p>
    <w:p w:rsidR="00627336" w:rsidRPr="00627336" w:rsidRDefault="00627336" w:rsidP="00627336">
      <w:pPr>
        <w:spacing w:line="240" w:lineRule="auto"/>
        <w:jc w:val="center"/>
        <w:rPr>
          <w:rFonts w:ascii="Times New Roman" w:eastAsia="Times New Roman" w:hAnsi="Times New Roman" w:cs="Times New Roman"/>
          <w:sz w:val="28"/>
          <w:szCs w:val="28"/>
          <w:lang w:eastAsia="ru-RU"/>
        </w:rPr>
      </w:pPr>
      <w:r w:rsidRPr="00627336">
        <w:rPr>
          <w:rFonts w:ascii="Times New Roman" w:eastAsia="Times New Roman" w:hAnsi="Times New Roman" w:cs="Times New Roman"/>
          <w:b/>
          <w:sz w:val="28"/>
          <w:szCs w:val="28"/>
          <w:lang w:eastAsia="ru-RU"/>
        </w:rPr>
        <w:t>3. Основные права и обязанности администрации школы</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3.1. </w:t>
      </w:r>
      <w:r w:rsidRPr="00627336">
        <w:rPr>
          <w:rFonts w:ascii="Times New Roman" w:eastAsia="Times New Roman" w:hAnsi="Times New Roman" w:cs="Times New Roman"/>
          <w:b/>
          <w:sz w:val="28"/>
          <w:szCs w:val="28"/>
          <w:lang w:eastAsia="ru-RU"/>
        </w:rPr>
        <w:t>Администрация школы</w:t>
      </w:r>
      <w:r w:rsidRPr="00627336">
        <w:rPr>
          <w:rFonts w:ascii="Times New Roman" w:eastAsia="Times New Roman" w:hAnsi="Times New Roman" w:cs="Times New Roman"/>
          <w:sz w:val="28"/>
          <w:szCs w:val="28"/>
          <w:lang w:eastAsia="ru-RU"/>
        </w:rPr>
        <w:t xml:space="preserve"> в лице директора и/или уполномоченных им должностных лиц </w:t>
      </w:r>
      <w:r w:rsidRPr="00627336">
        <w:rPr>
          <w:rFonts w:ascii="Times New Roman" w:eastAsia="Times New Roman" w:hAnsi="Times New Roman" w:cs="Times New Roman"/>
          <w:b/>
          <w:sz w:val="28"/>
          <w:szCs w:val="28"/>
          <w:lang w:eastAsia="ru-RU"/>
        </w:rPr>
        <w:t>имеет право</w:t>
      </w:r>
      <w:r w:rsidRPr="00627336">
        <w:rPr>
          <w:rFonts w:ascii="Times New Roman" w:eastAsia="Times New Roman" w:hAnsi="Times New Roman" w:cs="Times New Roman"/>
          <w:sz w:val="28"/>
          <w:szCs w:val="28"/>
          <w:lang w:eastAsia="ru-RU"/>
        </w:rPr>
        <w:t>:</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3.1.1. Заключать, изменять и расторгать трудовые договоры с работниками в порядке и на условиях, установленных ТК РФ и иными федеральными законами;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lastRenderedPageBreak/>
        <w:t>3.1.2. Поощрять работников за добросовестный эффективный труд;</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3.1.4. Привлекать работников к дисциплинарной и материальной ответственности в порядке, установленном  трудовым законодательством;</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3.1.5. Принимать локальные нормативные акты и индивидуальные акты школы в порядке, установленном Законом РФ “Об образовании в Российской Федерации”, Уставом общеобразовательного учреждения.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b/>
          <w:sz w:val="28"/>
          <w:szCs w:val="28"/>
          <w:lang w:eastAsia="ru-RU"/>
        </w:rPr>
        <w:t>3.2. Администрация школы обязана:</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3.2.1. Соблюдать условия трудового договора, локальные нормативные акты, условия коллективного договора и права работников;</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3.2.2. Предоставлять работникам работу в соответствии с трудовым договором;</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3.2.3. Обеспечивать безопасность труда и условия, отвечающие требованиям охраны и гигиены труда;</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3.2.4. Контролировать соблюдение работниками школы обязанностей, возложенных на них Уставом общеобразовательного учреждения, настоящими Правилами, должностными инструкциями, вести учет рабочего времени;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3.2.5. Своевременно и в полном размере оплачивать труд работников;</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3.2.6. Организовать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3.2.7.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3.2.8.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3.2.9.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3.2.10. Принимать меры к своевременному обеспечению общеобразовательного учреждения необходимым оборудованием, учебными пособиями, хозяйственным инвентарем;</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3.2.11. Создавать условия, обеспечивающие охрану жизни и </w:t>
      </w:r>
      <w:proofErr w:type="gramStart"/>
      <w:r w:rsidRPr="00627336">
        <w:rPr>
          <w:rFonts w:ascii="Times New Roman" w:eastAsia="Times New Roman" w:hAnsi="Times New Roman" w:cs="Times New Roman"/>
          <w:sz w:val="28"/>
          <w:szCs w:val="28"/>
          <w:lang w:eastAsia="ru-RU"/>
        </w:rPr>
        <w:t>здоровья</w:t>
      </w:r>
      <w:proofErr w:type="gramEnd"/>
      <w:r w:rsidRPr="00627336">
        <w:rPr>
          <w:rFonts w:ascii="Times New Roman" w:eastAsia="Times New Roman" w:hAnsi="Times New Roman" w:cs="Times New Roman"/>
          <w:sz w:val="28"/>
          <w:szCs w:val="28"/>
          <w:lang w:eastAsia="ru-RU"/>
        </w:rPr>
        <w:t xml:space="preserve"> обучающихся и работников школы,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lastRenderedPageBreak/>
        <w:t>3.2.12. Организовывать горячее питание обучающихся и сотрудников школы;</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3.2.13.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3.2.14. Принимать все необходимые меры по обеспечению безопасности для жизни и </w:t>
      </w:r>
      <w:proofErr w:type="gramStart"/>
      <w:r w:rsidRPr="00627336">
        <w:rPr>
          <w:rFonts w:ascii="Times New Roman" w:eastAsia="Times New Roman" w:hAnsi="Times New Roman" w:cs="Times New Roman"/>
          <w:sz w:val="28"/>
          <w:szCs w:val="28"/>
          <w:lang w:eastAsia="ru-RU"/>
        </w:rPr>
        <w:t>здоровья</w:t>
      </w:r>
      <w:proofErr w:type="gramEnd"/>
      <w:r w:rsidRPr="00627336">
        <w:rPr>
          <w:rFonts w:ascii="Times New Roman" w:eastAsia="Times New Roman" w:hAnsi="Times New Roman" w:cs="Times New Roman"/>
          <w:sz w:val="28"/>
          <w:szCs w:val="28"/>
          <w:lang w:eastAsia="ru-RU"/>
        </w:rPr>
        <w:t xml:space="preserve"> обучающихся во время образовательного процесса и участия в мероприятиях, организуемых школой, о случаях травматизма и происшествиях незамедлительно сообщать в Комитет образования Гатчинского муниципального района.</w:t>
      </w:r>
    </w:p>
    <w:p w:rsidR="00627336" w:rsidRPr="00627336" w:rsidRDefault="00627336" w:rsidP="00627336">
      <w:pPr>
        <w:spacing w:line="240" w:lineRule="auto"/>
        <w:jc w:val="center"/>
        <w:rPr>
          <w:rFonts w:ascii="Times New Roman" w:eastAsia="Times New Roman" w:hAnsi="Times New Roman" w:cs="Times New Roman"/>
          <w:sz w:val="28"/>
          <w:szCs w:val="28"/>
          <w:lang w:eastAsia="ru-RU"/>
        </w:rPr>
      </w:pPr>
      <w:r w:rsidRPr="00627336">
        <w:rPr>
          <w:rFonts w:ascii="Times New Roman" w:eastAsia="Times New Roman" w:hAnsi="Times New Roman" w:cs="Times New Roman"/>
          <w:b/>
          <w:sz w:val="28"/>
          <w:szCs w:val="28"/>
          <w:lang w:eastAsia="ru-RU"/>
        </w:rPr>
        <w:t>4. Рабочее время и его использование</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4.1. Рабочее время педагогических работников определяется учебным расписанием и обязанностями, возлагаемыми на них Уставом общеобразовательного учреждения настоящими Правилами, Должностной инструкцией, планами учебно-воспитательной работы школы. </w:t>
      </w:r>
      <w:proofErr w:type="gramStart"/>
      <w:r w:rsidRPr="00627336">
        <w:rPr>
          <w:rFonts w:ascii="Times New Roman" w:eastAsia="Times New Roman" w:hAnsi="Times New Roman" w:cs="Times New Roman"/>
          <w:sz w:val="28"/>
          <w:szCs w:val="28"/>
          <w:lang w:eastAsia="ru-RU"/>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а также другая педагогическая работа, предусмотренная должностными обязанностями.</w:t>
      </w:r>
      <w:proofErr w:type="gramEnd"/>
      <w:r w:rsidRPr="00627336">
        <w:rPr>
          <w:rFonts w:ascii="Times New Roman" w:eastAsia="Times New Roman" w:hAnsi="Times New Roman" w:cs="Times New Roman"/>
          <w:sz w:val="28"/>
          <w:szCs w:val="28"/>
          <w:lang w:eastAsia="ru-RU"/>
        </w:rPr>
        <w:t xml:space="preserve"> Администрация школы обязана организовать учет явки на работу и ухода с работы.</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4.3.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Часы, свободные от уроков, дежурств, участия во внеурочных мероприятиях, предусмотренных планами школы, заседаний педагогического совета, совещаний,  родительских собраний, индивидуальных консультаций учитель вправе использовать по своему усмотрению.</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4.3.Заработная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продолжительность урока и перемены. </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4.4. Администрация школы предоставляет учителям один день в неделю для методической работы при условиях, если их недельная учебная нагрузка не превышает ставки, имеется возможность не нарушать педагогические требования, предъявляемые к организации учебного процесса, и нормы </w:t>
      </w:r>
      <w:proofErr w:type="spellStart"/>
      <w:r w:rsidRPr="00627336">
        <w:rPr>
          <w:rFonts w:ascii="Times New Roman" w:eastAsia="Times New Roman" w:hAnsi="Times New Roman" w:cs="Times New Roman"/>
          <w:sz w:val="28"/>
          <w:szCs w:val="28"/>
          <w:lang w:eastAsia="ru-RU"/>
        </w:rPr>
        <w:t>СанПиН</w:t>
      </w:r>
      <w:proofErr w:type="spellEnd"/>
      <w:r w:rsidRPr="00627336">
        <w:rPr>
          <w:rFonts w:ascii="Times New Roman" w:eastAsia="Times New Roman" w:hAnsi="Times New Roman" w:cs="Times New Roman"/>
          <w:sz w:val="28"/>
          <w:szCs w:val="28"/>
          <w:lang w:eastAsia="ru-RU"/>
        </w:rPr>
        <w:t>.</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4.5. Рабочий день учителя начинается за 10 мин до начала уроков. Урок начинается со звонком 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 </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Учитель не имеет права оставлять обучающихся без надзора в период учебных занятий, а в случаях, установленных приказом директора школы, и в перерывах между занятиями.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4.6.В случаях опоздания обучающихся на занятия учитель обязан поставить в известность классного руководителя, дежурного администратора, заместителя директора. Учитель не может не допускать опоздавших учащихся на занятия.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lastRenderedPageBreak/>
        <w:t>4.7. По окончании рабочего времени кабинеты закрываются на ключ. Открывают и закрывают кабинеты учителя.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4 8. Предварительная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При определении объема учебной нагрузки должна обеспечиваться преемственность классов.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4.9.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График утверждается директором школы. График сменности объявляется работникам под расписку </w:t>
      </w:r>
      <w:proofErr w:type="gramStart"/>
      <w:r w:rsidRPr="00627336">
        <w:rPr>
          <w:rFonts w:ascii="Times New Roman" w:eastAsia="Times New Roman" w:hAnsi="Times New Roman" w:cs="Times New Roman"/>
          <w:sz w:val="28"/>
          <w:szCs w:val="28"/>
          <w:lang w:eastAsia="ru-RU"/>
        </w:rPr>
        <w:t>о</w:t>
      </w:r>
      <w:proofErr w:type="gramEnd"/>
      <w:r w:rsidRPr="00627336">
        <w:rPr>
          <w:rFonts w:ascii="Times New Roman" w:eastAsia="Times New Roman" w:hAnsi="Times New Roman" w:cs="Times New Roman"/>
          <w:sz w:val="28"/>
          <w:szCs w:val="28"/>
          <w:lang w:eastAsia="ru-RU"/>
        </w:rPr>
        <w:t xml:space="preserve"> вывешивается </w:t>
      </w:r>
      <w:proofErr w:type="gramStart"/>
      <w:r w:rsidRPr="00627336">
        <w:rPr>
          <w:rFonts w:ascii="Times New Roman" w:eastAsia="Times New Roman" w:hAnsi="Times New Roman" w:cs="Times New Roman"/>
          <w:sz w:val="28"/>
          <w:szCs w:val="28"/>
          <w:lang w:eastAsia="ru-RU"/>
        </w:rPr>
        <w:t>на</w:t>
      </w:r>
      <w:proofErr w:type="gramEnd"/>
      <w:r w:rsidRPr="00627336">
        <w:rPr>
          <w:rFonts w:ascii="Times New Roman" w:eastAsia="Times New Roman" w:hAnsi="Times New Roman" w:cs="Times New Roman"/>
          <w:sz w:val="28"/>
          <w:szCs w:val="28"/>
          <w:lang w:eastAsia="ru-RU"/>
        </w:rPr>
        <w:t xml:space="preserve"> видном месте, не позднее, чем за один месяц до введения его в действие.</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4.10.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Оплата работы или дни отдыха в выходные и праздничные дни предоставляются в порядке, предусмотренном ТК РФ.  Дни отдыха педагогическим работникам предоставляются с их согласия в каникулярное время, не совпадающее с очередным отпуском. Не привлекаются к сверхурочным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4 11.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4.12.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и работе по плану школы. По соглашению администрации школы и педагога в период каникул он может выполнять и другую работу.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Порядок и графики работы в период каникул устанавливаются приказом директора школы не </w:t>
      </w:r>
      <w:proofErr w:type="gramStart"/>
      <w:r w:rsidRPr="00627336">
        <w:rPr>
          <w:rFonts w:ascii="Times New Roman" w:eastAsia="Times New Roman" w:hAnsi="Times New Roman" w:cs="Times New Roman"/>
          <w:sz w:val="28"/>
          <w:szCs w:val="28"/>
          <w:lang w:eastAsia="ru-RU"/>
        </w:rPr>
        <w:t>позднее</w:t>
      </w:r>
      <w:proofErr w:type="gramEnd"/>
      <w:r w:rsidRPr="00627336">
        <w:rPr>
          <w:rFonts w:ascii="Times New Roman" w:eastAsia="Times New Roman" w:hAnsi="Times New Roman" w:cs="Times New Roman"/>
          <w:sz w:val="28"/>
          <w:szCs w:val="28"/>
          <w:lang w:eastAsia="ru-RU"/>
        </w:rPr>
        <w:t xml:space="preserve"> чем за две недели до начала каникул.</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4.13. Заседания школьных методических объединений учителей и воспитателей проводятся по плану. Общие родительские собрания созываются не реже одного двух раз  в год, классные — не реже четырех раз в год</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4.14. </w:t>
      </w:r>
      <w:proofErr w:type="gramStart"/>
      <w:r w:rsidRPr="00627336">
        <w:rPr>
          <w:rFonts w:ascii="Times New Roman" w:eastAsia="Times New Roman" w:hAnsi="Times New Roman" w:cs="Times New Roman"/>
          <w:sz w:val="28"/>
          <w:szCs w:val="28"/>
          <w:lang w:eastAsia="ru-RU"/>
        </w:rPr>
        <w:t>Общие собрания трудового коллектива, заседания педагогического совета и занятия школьных методических объединении должны продолжаться,  как правило, не более двух часов, родительское собрание - 1.5 часа,  собрание школьников  - 1час, занятия кружков, секций —45 минут.</w:t>
      </w:r>
      <w:proofErr w:type="gramEnd"/>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lastRenderedPageBreak/>
        <w:t>4.15. Педагогическим и другим работникам школы запрещается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а) изменять по своему усмотрению расписание уроков.</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б) отменять, удлинять или сокращать продолжительность уроков и перерывов между ними: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proofErr w:type="gramStart"/>
      <w:r w:rsidRPr="00627336">
        <w:rPr>
          <w:rFonts w:ascii="Times New Roman" w:eastAsia="Times New Roman" w:hAnsi="Times New Roman" w:cs="Times New Roman"/>
          <w:sz w:val="28"/>
          <w:szCs w:val="28"/>
          <w:lang w:eastAsia="ru-RU"/>
        </w:rPr>
        <w:t>в)  удалять обучающихся с уроков;</w:t>
      </w:r>
      <w:proofErr w:type="gramEnd"/>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г) оставлять обучающихся в кабинетах одних, без учителя.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4.16. Администрации школы запрещается: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б) отвлекать педагогических работников в учебное время от их непосредственной работы, вызывать их для выполнения общественных обязанностей о проведения разного рода мероприятий;</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в) созывать в рабочее время собрания, заседания и всякого рода совещания по общественным делам.</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4 17. Родители (законные представители) </w:t>
      </w:r>
      <w:proofErr w:type="gramStart"/>
      <w:r w:rsidRPr="00627336">
        <w:rPr>
          <w:rFonts w:ascii="Times New Roman" w:eastAsia="Times New Roman" w:hAnsi="Times New Roman" w:cs="Times New Roman"/>
          <w:sz w:val="28"/>
          <w:szCs w:val="28"/>
          <w:lang w:eastAsia="ru-RU"/>
        </w:rPr>
        <w:t>обучающихся</w:t>
      </w:r>
      <w:proofErr w:type="gramEnd"/>
      <w:r w:rsidRPr="00627336">
        <w:rPr>
          <w:rFonts w:ascii="Times New Roman" w:eastAsia="Times New Roman" w:hAnsi="Times New Roman" w:cs="Times New Roman"/>
          <w:sz w:val="28"/>
          <w:szCs w:val="28"/>
          <w:lang w:eastAsia="ru-RU"/>
        </w:rPr>
        <w:t xml:space="preserve"> могут присутствовать во время урока в классе только с разрешения директора школы или его заместителя. Вход в класс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обучающихся, работников школы и родителей (законных представителей) обучающихся.</w:t>
      </w:r>
    </w:p>
    <w:p w:rsidR="00627336" w:rsidRPr="00627336" w:rsidRDefault="00627336" w:rsidP="00627336">
      <w:pPr>
        <w:spacing w:line="240" w:lineRule="auto"/>
        <w:jc w:val="center"/>
        <w:rPr>
          <w:rFonts w:ascii="Times New Roman" w:eastAsia="Times New Roman" w:hAnsi="Times New Roman" w:cs="Times New Roman"/>
          <w:sz w:val="28"/>
          <w:szCs w:val="28"/>
          <w:lang w:eastAsia="ru-RU"/>
        </w:rPr>
      </w:pPr>
      <w:r w:rsidRPr="00627336">
        <w:rPr>
          <w:rFonts w:ascii="Times New Roman" w:eastAsia="Times New Roman" w:hAnsi="Times New Roman" w:cs="Times New Roman"/>
          <w:b/>
          <w:sz w:val="28"/>
          <w:szCs w:val="28"/>
          <w:lang w:eastAsia="ru-RU"/>
        </w:rPr>
        <w:t>5. Время отдыха</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5.1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5.2. Неоплачиваемые отпуска предоставляются в течение учебного года по соглашению работника с администрацией. Их общий срок, как правило, не должен превышать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В других случаях предусмотренных Трудовым кодексом РФ.</w:t>
      </w:r>
    </w:p>
    <w:p w:rsidR="00627336" w:rsidRPr="00627336" w:rsidRDefault="00627336" w:rsidP="00627336">
      <w:pPr>
        <w:spacing w:line="240" w:lineRule="auto"/>
        <w:jc w:val="center"/>
        <w:rPr>
          <w:rFonts w:ascii="Times New Roman" w:eastAsia="Times New Roman" w:hAnsi="Times New Roman" w:cs="Times New Roman"/>
          <w:sz w:val="28"/>
          <w:szCs w:val="28"/>
          <w:lang w:eastAsia="ru-RU"/>
        </w:rPr>
      </w:pPr>
      <w:r w:rsidRPr="00627336">
        <w:rPr>
          <w:rFonts w:ascii="Times New Roman" w:eastAsia="Times New Roman" w:hAnsi="Times New Roman" w:cs="Times New Roman"/>
          <w:b/>
          <w:sz w:val="28"/>
          <w:szCs w:val="28"/>
          <w:lang w:eastAsia="ru-RU"/>
        </w:rPr>
        <w:lastRenderedPageBreak/>
        <w:t>6. Поощрения за успехи в работе</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6.1. За образцовое выполнение трудовых обязанностей, успехи в обучении и воспитании детей, продолжительную и безупречную работу, инновации в труде, эффективную работу и за другие достижения в работе применяются следующие поощрения: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а) объявление благодарности: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б) выдача премии: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в) награждение ценным подарком:</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г) награждение почетными грамотами.</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6.2.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6.3.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6.4.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6.5.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627336" w:rsidRPr="00627336" w:rsidRDefault="00627336" w:rsidP="00627336">
      <w:pPr>
        <w:spacing w:line="240" w:lineRule="auto"/>
        <w:jc w:val="center"/>
        <w:rPr>
          <w:rFonts w:ascii="Times New Roman" w:eastAsia="Times New Roman" w:hAnsi="Times New Roman" w:cs="Times New Roman"/>
          <w:sz w:val="28"/>
          <w:szCs w:val="28"/>
          <w:lang w:eastAsia="ru-RU"/>
        </w:rPr>
      </w:pPr>
      <w:r w:rsidRPr="00627336">
        <w:rPr>
          <w:rFonts w:ascii="Times New Roman" w:eastAsia="Times New Roman" w:hAnsi="Times New Roman" w:cs="Times New Roman"/>
          <w:b/>
          <w:sz w:val="28"/>
          <w:szCs w:val="28"/>
          <w:lang w:eastAsia="ru-RU"/>
        </w:rPr>
        <w:t>7. Ответственность за нарушение трудовой дисциплины</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7.1. Нарушение трудовой дисциплины, т. е. неисполнение или ненадлежащее</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 исполнение по вине работника обязанностей, возложенных на него трудовым договором, Уставом общеобразовательного учреждения,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7.2. За нарушение трудовой дисциплины администрация школы налагает следующие дисциплинарные взыскания: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замечание</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выговор</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увольнение по соответствующим основаниям</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7.3. дисциплинарное взыскание налагается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7.4.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lastRenderedPageBreak/>
        <w:t>составляется акт об отказе работника дать письменное объяснение.</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Дисциплинарные взыскания  налагаются администрацией непосредственно после обнаружения проступка, не считая времени болезни или пребывания в отпуске.</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7.5.Дисциплинарное расследование нарушений педагогическим работником школы норм профессионального поведения и Устава может  быть проведено только </w:t>
      </w:r>
      <w:proofErr w:type="gramStart"/>
      <w:r w:rsidRPr="00627336">
        <w:rPr>
          <w:rFonts w:ascii="Times New Roman" w:eastAsia="Times New Roman" w:hAnsi="Times New Roman" w:cs="Times New Roman"/>
          <w:sz w:val="28"/>
          <w:szCs w:val="28"/>
          <w:lang w:eastAsia="ru-RU"/>
        </w:rPr>
        <w:t>по</w:t>
      </w:r>
      <w:proofErr w:type="gramEnd"/>
      <w:r w:rsidRPr="00627336">
        <w:rPr>
          <w:rFonts w:ascii="Times New Roman" w:eastAsia="Times New Roman" w:hAnsi="Times New Roman" w:cs="Times New Roman"/>
          <w:sz w:val="28"/>
          <w:szCs w:val="28"/>
          <w:lang w:eastAsia="ru-RU"/>
        </w:rPr>
        <w:t xml:space="preserve"> поступившей на</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него жалобе, поданной в письменной форме. Копия жалобы должна быть  передана данному педагогическому работнику.</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xml:space="preserve">7.6.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школы по своей инициативе или просьбе самого работника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 </w:t>
      </w:r>
    </w:p>
    <w:p w:rsidR="00627336" w:rsidRPr="00627336" w:rsidRDefault="00627336" w:rsidP="00627336">
      <w:pPr>
        <w:spacing w:line="240" w:lineRule="auto"/>
        <w:jc w:val="center"/>
        <w:rPr>
          <w:rFonts w:ascii="Times New Roman" w:eastAsia="Times New Roman" w:hAnsi="Times New Roman" w:cs="Times New Roman"/>
          <w:sz w:val="28"/>
          <w:szCs w:val="28"/>
          <w:lang w:eastAsia="ru-RU"/>
        </w:rPr>
      </w:pPr>
      <w:r w:rsidRPr="00627336">
        <w:rPr>
          <w:rFonts w:ascii="Times New Roman" w:eastAsia="Times New Roman" w:hAnsi="Times New Roman" w:cs="Times New Roman"/>
          <w:b/>
          <w:sz w:val="28"/>
          <w:szCs w:val="28"/>
          <w:lang w:eastAsia="ru-RU"/>
        </w:rPr>
        <w:t>8. Заключительные положения</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ab/>
        <w:t>Правила внутреннего трудового распорядка утверждаются директором школы, с учетом мнения выборного профсоюзного органа школы.</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ab/>
        <w:t xml:space="preserve">С Правилами должен быть ознакомлен каждый вновь поступающий на  работу в школу работник под расписку до начала выполнения его трудовых обязанностей. </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ab/>
        <w:t>Экземпляр Правил вывешивается в учительской.</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 </w:t>
      </w:r>
    </w:p>
    <w:p w:rsidR="00627336" w:rsidRPr="00627336" w:rsidRDefault="00627336" w:rsidP="00627336">
      <w:pPr>
        <w:spacing w:line="240" w:lineRule="auto"/>
        <w:jc w:val="both"/>
        <w:rPr>
          <w:rFonts w:ascii="Times New Roman" w:eastAsia="Times New Roman" w:hAnsi="Times New Roman" w:cs="Times New Roman"/>
          <w:sz w:val="28"/>
          <w:szCs w:val="28"/>
          <w:lang w:eastAsia="ru-RU"/>
        </w:rPr>
      </w:pPr>
      <w:r w:rsidRPr="00627336">
        <w:rPr>
          <w:rFonts w:ascii="Times New Roman" w:eastAsia="Times New Roman" w:hAnsi="Times New Roman" w:cs="Times New Roman"/>
          <w:sz w:val="28"/>
          <w:szCs w:val="28"/>
          <w:lang w:eastAsia="ru-RU"/>
        </w:rPr>
        <w:t>Срок действия данного Положения не ограничен.</w:t>
      </w:r>
    </w:p>
    <w:p w:rsidR="006F5B84" w:rsidRPr="00627336" w:rsidRDefault="006F5B84">
      <w:pPr>
        <w:rPr>
          <w:rFonts w:ascii="Times New Roman" w:hAnsi="Times New Roman" w:cs="Times New Roman"/>
          <w:sz w:val="28"/>
          <w:szCs w:val="28"/>
        </w:rPr>
      </w:pPr>
    </w:p>
    <w:sectPr w:rsidR="006F5B84" w:rsidRPr="00627336" w:rsidSect="00445B37">
      <w:pgSz w:w="11906" w:h="16838"/>
      <w:pgMar w:top="-284" w:right="566" w:bottom="0" w:left="567"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displayVerticalDrawingGridEvery w:val="2"/>
  <w:characterSpacingControl w:val="doNotCompress"/>
  <w:compat/>
  <w:rsids>
    <w:rsidRoot w:val="00627336"/>
    <w:rsid w:val="00445B37"/>
    <w:rsid w:val="00627336"/>
    <w:rsid w:val="006F5B84"/>
    <w:rsid w:val="00812F77"/>
    <w:rsid w:val="0091788C"/>
    <w:rsid w:val="009A2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788C"/>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34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3218</Words>
  <Characters>18348</Characters>
  <Application>Microsoft Office Word</Application>
  <DocSecurity>0</DocSecurity>
  <Lines>152</Lines>
  <Paragraphs>43</Paragraphs>
  <ScaleCrop>false</ScaleCrop>
  <Company>Reanimator Extreme Edition</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2014-10-21T09:18:00Z</cp:lastPrinted>
  <dcterms:created xsi:type="dcterms:W3CDTF">2014-10-21T09:09:00Z</dcterms:created>
  <dcterms:modified xsi:type="dcterms:W3CDTF">2014-10-21T09:20:00Z</dcterms:modified>
</cp:coreProperties>
</file>