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1" w:rsidRPr="002C7D14" w:rsidRDefault="00F27FA1" w:rsidP="00F2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1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10 ПОСЁЛКА МОРЕВКА МУНИЦИПАЛЬНОГО ОБРАЗОВАНИЯ ЕЙСКИЙ РАЙОН</w:t>
      </w:r>
    </w:p>
    <w:p w:rsidR="00F27FA1" w:rsidRDefault="00F27FA1" w:rsidP="00F27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FA1" w:rsidRDefault="00F27FA1" w:rsidP="00F27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FA1" w:rsidRDefault="00F27FA1" w:rsidP="00F27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FA1" w:rsidRDefault="00F27FA1" w:rsidP="00F27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3366"/>
      </w:tblGrid>
      <w:tr w:rsidR="00F27FA1" w:rsidTr="00BF7340">
        <w:tc>
          <w:tcPr>
            <w:tcW w:w="4785" w:type="dxa"/>
          </w:tcPr>
          <w:p w:rsidR="00F27FA1" w:rsidRDefault="00F27FA1" w:rsidP="00BF73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27FA1" w:rsidRPr="005E4650" w:rsidRDefault="00F27FA1" w:rsidP="00BF7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27FA1" w:rsidRPr="005E4650" w:rsidRDefault="00F27FA1" w:rsidP="00BF7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№10 </w:t>
            </w:r>
          </w:p>
          <w:p w:rsidR="00F27FA1" w:rsidRPr="005E4650" w:rsidRDefault="00F27FA1" w:rsidP="00BF7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оревка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27FA1" w:rsidRPr="005E4650" w:rsidRDefault="00F27FA1" w:rsidP="00BF7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_____________О.А.Целова</w:t>
            </w:r>
            <w:proofErr w:type="spellEnd"/>
          </w:p>
          <w:p w:rsidR="00F27FA1" w:rsidRPr="005E4650" w:rsidRDefault="00F27FA1" w:rsidP="00BF7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27FA1" w:rsidRDefault="00F27FA1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F27FA1" w:rsidRDefault="00F27FA1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F27FA1" w:rsidRDefault="00F27FA1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CB712C" w:rsidRPr="00F27FA1" w:rsidRDefault="00CB712C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F27FA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Устав</w:t>
      </w:r>
    </w:p>
    <w:p w:rsidR="00CB712C" w:rsidRPr="00CB712C" w:rsidRDefault="00CB712C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F27FA1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CB712C" w:rsidRPr="00CB7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ласса казачьей направленности МБОУ СОШ № 10</w:t>
      </w:r>
    </w:p>
    <w:p w:rsidR="00CB712C" w:rsidRPr="00CB712C" w:rsidRDefault="00CB712C" w:rsidP="00CB7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B712C" w:rsidRDefault="00CB712C" w:rsidP="00CB71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FA1" w:rsidRPr="00CB712C" w:rsidRDefault="00F27FA1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CB712C" w:rsidRPr="00CB712C" w:rsidRDefault="00CB712C" w:rsidP="00CB7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казачьего класса.</w:t>
      </w:r>
    </w:p>
    <w:p w:rsidR="00CB712C" w:rsidRPr="00CB712C" w:rsidRDefault="00CB712C" w:rsidP="00CB7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структура и состав казачьего класса.</w:t>
      </w:r>
    </w:p>
    <w:p w:rsidR="00CB712C" w:rsidRPr="00CB712C" w:rsidRDefault="00CB712C" w:rsidP="00CB7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казачат.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Default="00CB712C" w:rsidP="00CB712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27FA1" w:rsidRDefault="00F27FA1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B712C" w:rsidRPr="00F27FA1" w:rsidRDefault="00CB712C" w:rsidP="00CB71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7FA1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С 01. 09.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базе МБОУ СОШ №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Краснодарского края стал действовать казачий класс, организованный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класса. При создании данного класса администрация школы руководствовалась следующими нормативно-правовыми документами:</w:t>
      </w:r>
    </w:p>
    <w:p w:rsidR="00CB712C" w:rsidRPr="00CB712C" w:rsidRDefault="00CB712C" w:rsidP="00F2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CB712C" w:rsidRPr="00CB712C" w:rsidRDefault="00CB712C" w:rsidP="00F2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« Об образовании»»</w:t>
      </w: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главы администрации Краснодарского края от 11.08.04 г. № 744 « Об утверждении Положения об образовании казачьих классов в общеобразовательных учреждениях на территории Краснодарского края.</w:t>
      </w: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4.Постановление главы администрации Краснодарского края от 13 сентября 2001 года № 860 « О краевой программе Патриотическое воспитание населения Краснодарского края на 2001-2005 гг.»</w:t>
      </w: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5.Указ президента РФ от 16 апреля 1996 года № 563 « О порядке привлечения членов казачьих обществ к государственной и иной службе».</w:t>
      </w: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6.Распоряжение главы Краснодарского края от 18.03.2008 г. № 161-р «О сов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ршенствовании работы по развитию образования и воспитания в классах и группах казач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направленности в Краснодарском крае»</w:t>
      </w:r>
    </w:p>
    <w:p w:rsidR="00CB712C" w:rsidRPr="00F27FA1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F27FA1"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Краснодарского края от 27 мая 2011 года № 396 « Об утверждении долгосрочной программы развития образовательных учреждений казачьей направленности на 2011 – 2012 годы</w:t>
      </w:r>
      <w:proofErr w:type="gramStart"/>
      <w:r w:rsidRPr="00F27FA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CB712C" w:rsidRPr="00F27FA1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A1">
        <w:rPr>
          <w:rFonts w:ascii="Times New Roman" w:eastAsia="Times New Roman" w:hAnsi="Times New Roman" w:cs="Times New Roman"/>
          <w:sz w:val="28"/>
          <w:szCs w:val="28"/>
        </w:rPr>
        <w:t xml:space="preserve">Данный казачий класс формируется на добровольной основе и состоит из учащихся общей школы </w:t>
      </w:r>
      <w:proofErr w:type="gramStart"/>
      <w:r w:rsidRPr="00F27FA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27FA1">
        <w:rPr>
          <w:rFonts w:ascii="Times New Roman" w:eastAsia="Times New Roman" w:hAnsi="Times New Roman" w:cs="Times New Roman"/>
          <w:sz w:val="28"/>
          <w:szCs w:val="28"/>
        </w:rPr>
        <w:t>6-го класса).</w:t>
      </w:r>
      <w:r w:rsidRPr="00CB71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Кураторскую деятельность осуществляет заместитель директора 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№10 </w:t>
      </w:r>
      <w:proofErr w:type="spellStart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оревка</w:t>
      </w:r>
      <w:proofErr w:type="spellEnd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Ейский</w:t>
      </w:r>
      <w:proofErr w:type="spellEnd"/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представители </w:t>
      </w:r>
      <w:proofErr w:type="spellStart"/>
      <w:r w:rsidRPr="00F27FA1">
        <w:rPr>
          <w:rFonts w:ascii="Times New Roman" w:eastAsia="Times New Roman" w:hAnsi="Times New Roman" w:cs="Times New Roman"/>
          <w:sz w:val="28"/>
          <w:szCs w:val="28"/>
        </w:rPr>
        <w:t>Камышеватского</w:t>
      </w:r>
      <w:proofErr w:type="spellEnd"/>
      <w:r w:rsidRPr="00F27FA1">
        <w:rPr>
          <w:rFonts w:ascii="Times New Roman" w:eastAsia="Times New Roman" w:hAnsi="Times New Roman" w:cs="Times New Roman"/>
          <w:sz w:val="28"/>
          <w:szCs w:val="28"/>
        </w:rPr>
        <w:t xml:space="preserve"> казачьего общества «Сердюки».</w:t>
      </w:r>
    </w:p>
    <w:p w:rsidR="00CB712C" w:rsidRPr="00F27FA1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F2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 казачьего класса: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сохранение кубанских, культурных традиций;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истории, этнографии и фольклора казачества;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 на основе казачьих народных традиций;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пожилым людям, ветеранам войны и труда;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Новосельским казачьим обществом в проведении различных мероприятий;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военно-спортивное и патриотическое воспитание;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традициям и культуре других народов, проживающих на территории Северного Кавказа и Российской Федерации;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своим товарищам, педагогическому коллективу, администрации школы в учебном и воспитательном процессе;</w:t>
      </w:r>
    </w:p>
    <w:p w:rsidR="00CB712C" w:rsidRPr="00CB712C" w:rsidRDefault="00CB712C" w:rsidP="00CB7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окружающих в духе товарищества, уважения к старшим, патриотизма.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Организационная структура и состав казачьего класса: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насчитывает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в его состав входят: командир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(атаман), помощник командира (есаул), знаменосец </w:t>
      </w:r>
      <w:proofErr w:type="gramStart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хорунжий), барабанщик и рядовые казаки.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одежды являются одноцветные рубашки с длинными рукавами, погоны красного цвета, одноцветные береты, куртки, брюки</w:t>
      </w:r>
      <w:proofErr w:type="gramStart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галстук..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Местом школьных собраний казачат является учебный класс. Сбор должен проходить не менее одного раза в две недели, на котором решаются все вопросы, связанные с целями и задачами казачьего класса.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в казаки проходит один раз в начале учебного года общим решением казачьего общества.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казачьего общества может быть принято решение об исключении из общества за нарушение Устава казачьего класса.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казачат</w:t>
      </w:r>
    </w:p>
    <w:p w:rsidR="00CB712C" w:rsidRPr="00CB712C" w:rsidRDefault="00CB712C" w:rsidP="00CB71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Казачата имеют право: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при выборе штатного детского казачьего общества;</w:t>
      </w:r>
    </w:p>
    <w:p w:rsidR="00CB712C" w:rsidRPr="00CB712C" w:rsidRDefault="00CB712C" w:rsidP="00CB71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 форму юного казака, как в учебное время, так и во время праздничных мероприятий;</w:t>
      </w:r>
    </w:p>
    <w:p w:rsidR="00CB712C" w:rsidRPr="00CB712C" w:rsidRDefault="00CB712C" w:rsidP="00CB71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голоса на общем заседании казачьего общества;</w:t>
      </w:r>
    </w:p>
    <w:p w:rsidR="00CB712C" w:rsidRPr="00CB712C" w:rsidRDefault="00CB712C" w:rsidP="00CB71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на руководящую должность в детском казачьем обществе;</w:t>
      </w:r>
    </w:p>
    <w:p w:rsidR="00CB712C" w:rsidRPr="00CB712C" w:rsidRDefault="00CB712C" w:rsidP="00CB71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свои предложения на общем казачьем совете.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Казачата обязаны:</w:t>
      </w:r>
    </w:p>
    <w:p w:rsidR="00CB712C" w:rsidRPr="00CB712C" w:rsidRDefault="00CB712C" w:rsidP="00CB7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2C" w:rsidRPr="00F27FA1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FA1">
        <w:rPr>
          <w:rFonts w:ascii="Times New Roman" w:eastAsia="Times New Roman" w:hAnsi="Times New Roman" w:cs="Times New Roman"/>
          <w:sz w:val="28"/>
          <w:szCs w:val="28"/>
        </w:rPr>
        <w:t>выполнять требования общего устава «Сердюки»;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носить форму во время проведения сборов или мероприятий, связанных </w:t>
      </w:r>
      <w:proofErr w:type="gramStart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школьным казачьим обществом;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старших, оказывать помощь;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и уважать казачьи традиции, культуру, изучать историю казачьего общества;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честь и достоинство казака;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традиции не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казачьего населения;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и беречь собственность казачьего общества</w:t>
      </w:r>
    </w:p>
    <w:p w:rsidR="00CB712C" w:rsidRPr="00CB712C" w:rsidRDefault="00CB712C" w:rsidP="00CB71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общешкольных казачьих сборах.</w:t>
      </w:r>
    </w:p>
    <w:p w:rsidR="00CB712C" w:rsidRPr="00CB712C" w:rsidRDefault="00CB712C" w:rsidP="00CB71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33624" w:rsidRDefault="00033624"/>
    <w:sectPr w:rsidR="00033624" w:rsidSect="000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7B0"/>
    <w:multiLevelType w:val="multilevel"/>
    <w:tmpl w:val="F18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D4728"/>
    <w:multiLevelType w:val="multilevel"/>
    <w:tmpl w:val="3BB8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37B24"/>
    <w:multiLevelType w:val="multilevel"/>
    <w:tmpl w:val="6202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C1BFE"/>
    <w:multiLevelType w:val="multilevel"/>
    <w:tmpl w:val="31D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A4639"/>
    <w:multiLevelType w:val="multilevel"/>
    <w:tmpl w:val="772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12C"/>
    <w:rsid w:val="00033624"/>
    <w:rsid w:val="00CB712C"/>
    <w:rsid w:val="00F2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4"/>
  </w:style>
  <w:style w:type="paragraph" w:styleId="1">
    <w:name w:val="heading 1"/>
    <w:basedOn w:val="a"/>
    <w:link w:val="10"/>
    <w:uiPriority w:val="9"/>
    <w:qFormat/>
    <w:rsid w:val="00CB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7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71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71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ШКОЛА</cp:lastModifiedBy>
  <cp:revision>3</cp:revision>
  <cp:lastPrinted>2016-11-22T06:05:00Z</cp:lastPrinted>
  <dcterms:created xsi:type="dcterms:W3CDTF">2016-11-09T19:39:00Z</dcterms:created>
  <dcterms:modified xsi:type="dcterms:W3CDTF">2016-11-22T06:05:00Z</dcterms:modified>
</cp:coreProperties>
</file>